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7A" w:rsidRDefault="0000207A" w:rsidP="00635E2B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0207A" w:rsidRPr="00BB5A76" w:rsidRDefault="0000207A" w:rsidP="00635E2B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00207A" w:rsidRPr="00BB5A76" w:rsidRDefault="0000207A" w:rsidP="004E3204">
      <w:pPr>
        <w:spacing w:after="0" w:line="240" w:lineRule="auto"/>
        <w:ind w:right="-185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>ВЕРХНЕПЛАВИЦК</w:t>
      </w:r>
      <w:r w:rsidRPr="00BB5A76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>ОГО</w:t>
      </w:r>
      <w:r w:rsidRPr="00BB5A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0207A" w:rsidRPr="00BB5A76" w:rsidRDefault="0000207A" w:rsidP="004E3204">
      <w:pPr>
        <w:spacing w:after="0" w:line="240" w:lineRule="auto"/>
        <w:ind w:right="-185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ВЕРХНЕХАВСКОГО </w:t>
      </w:r>
      <w:r w:rsidRPr="00BB5A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00207A" w:rsidRPr="00BB5A76" w:rsidRDefault="0000207A" w:rsidP="004E3204">
      <w:pPr>
        <w:spacing w:after="0" w:line="240" w:lineRule="auto"/>
        <w:ind w:right="-185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00207A" w:rsidRPr="00BB5A76" w:rsidRDefault="0000207A" w:rsidP="004E32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0207A" w:rsidRPr="00BB5A76" w:rsidRDefault="0000207A" w:rsidP="004E32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0207A" w:rsidRPr="00BB5A76" w:rsidRDefault="0000207A" w:rsidP="00532E7B">
      <w:pPr>
        <w:spacing w:before="240" w:after="60" w:line="240" w:lineRule="auto"/>
        <w:outlineLvl w:val="0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Об утверждении Порядка увольнения (освобождения </w:t>
      </w:r>
      <w:r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BB5A76"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от должности) в связи с утратой  </w:t>
      </w:r>
      <w:r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доверия лиц, </w:t>
      </w:r>
      <w:r w:rsidRPr="00BB5A76"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замещающих муниципальные должности  и применения                                                       к лицам, замещающим должности  муниципальной службы в  органах местного самоуправления </w:t>
      </w:r>
      <w:r>
        <w:rPr>
          <w:rFonts w:ascii="Times New Roman" w:hAnsi="Times New Roman" w:cs="Times New Roman"/>
          <w:kern w:val="28"/>
          <w:sz w:val="24"/>
          <w:szCs w:val="24"/>
          <w:lang w:eastAsia="ru-RU"/>
        </w:rPr>
        <w:t>Верхнеплавицк</w:t>
      </w:r>
      <w:r w:rsidRPr="00BB5A76">
        <w:rPr>
          <w:rFonts w:ascii="Times New Roman" w:hAnsi="Times New Roman" w:cs="Times New Roman"/>
          <w:kern w:val="28"/>
          <w:sz w:val="24"/>
          <w:szCs w:val="24"/>
          <w:lang w:eastAsia="ru-RU"/>
        </w:rPr>
        <w:t>ого сельского поселения                                    Верхнехавского муниципального района Воронежской области взысканий  за несоблюдение  ограничений и запретов, требований о предотвращении  или об урегулировании конфликта интересов и  неисполнение обязанностей, установленных в целях противодействия коррупции</w:t>
      </w:r>
    </w:p>
    <w:p w:rsidR="0000207A" w:rsidRPr="00BB5A76" w:rsidRDefault="0000207A" w:rsidP="004E32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0207A" w:rsidRPr="00BB5A76" w:rsidRDefault="0000207A" w:rsidP="004E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BB5A76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от 02.03. 2007 № 25-ФЗ «О муниципальной службе в Российской Федерации», Федерального закона от 25.12.2008 № 273-ФЗ «О противодействии коррупции», Устава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Верхнеплавицк</w:t>
      </w:r>
      <w:r w:rsidRPr="00BB5A76">
        <w:rPr>
          <w:rFonts w:ascii="Times New Roman" w:hAnsi="Times New Roman" w:cs="Times New Roman"/>
          <w:sz w:val="24"/>
          <w:szCs w:val="24"/>
          <w:lang w:eastAsia="ru-RU"/>
        </w:rPr>
        <w:t xml:space="preserve">ого сельского поселения Верхнехавского муниципального района Воронежской области Совет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Верхнеплавицк</w:t>
      </w:r>
      <w:r w:rsidRPr="00BB5A76">
        <w:rPr>
          <w:rFonts w:ascii="Times New Roman" w:hAnsi="Times New Roman" w:cs="Times New Roman"/>
          <w:sz w:val="24"/>
          <w:szCs w:val="24"/>
          <w:lang w:eastAsia="ru-RU"/>
        </w:rPr>
        <w:t>ого сельского поселения</w:t>
      </w:r>
    </w:p>
    <w:p w:rsidR="0000207A" w:rsidRPr="00BB5A76" w:rsidRDefault="0000207A" w:rsidP="004E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0207A" w:rsidRPr="00BB5A76" w:rsidRDefault="0000207A" w:rsidP="004E32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>РЕШИЛ:</w:t>
      </w:r>
    </w:p>
    <w:p w:rsidR="0000207A" w:rsidRPr="00BB5A76" w:rsidRDefault="0000207A" w:rsidP="004E32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07A" w:rsidRPr="00BB5A76" w:rsidRDefault="0000207A" w:rsidP="00532E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Порядок увольнения (освобождения от должности) в связи с утратой доверия лиц, замещающих муниципальные должности согласно Приложению1. </w:t>
      </w:r>
    </w:p>
    <w:p w:rsidR="0000207A" w:rsidRPr="00BB5A76" w:rsidRDefault="0000207A" w:rsidP="00532E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Порядок применения к лицам, замещающим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Верхнеплавицк</w:t>
      </w:r>
      <w:r w:rsidRPr="00BB5A76">
        <w:rPr>
          <w:rFonts w:ascii="Times New Roman" w:hAnsi="Times New Roman" w:cs="Times New Roman"/>
          <w:sz w:val="24"/>
          <w:szCs w:val="24"/>
          <w:lang w:eastAsia="ru-RU"/>
        </w:rPr>
        <w:t>ого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2.</w:t>
      </w:r>
    </w:p>
    <w:p w:rsidR="0000207A" w:rsidRPr="00BB5A76" w:rsidRDefault="0000207A" w:rsidP="00532E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>Настоящее решение  вступает в силу после его  обнародования.</w:t>
      </w:r>
    </w:p>
    <w:p w:rsidR="0000207A" w:rsidRPr="00BB5A76" w:rsidRDefault="0000207A" w:rsidP="00532E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00207A" w:rsidRPr="00BB5A76" w:rsidRDefault="0000207A" w:rsidP="004E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07A" w:rsidRPr="00BB5A76" w:rsidRDefault="0000207A" w:rsidP="0053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Верхнеплавицк</w:t>
      </w:r>
      <w:r w:rsidRPr="00BB5A76">
        <w:rPr>
          <w:rFonts w:ascii="Times New Roman" w:hAnsi="Times New Roman" w:cs="Times New Roman"/>
          <w:sz w:val="24"/>
          <w:szCs w:val="24"/>
          <w:lang w:eastAsia="ru-RU"/>
        </w:rPr>
        <w:t xml:space="preserve">ого сельского поселения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Л.Л.Гуренкова</w:t>
      </w:r>
    </w:p>
    <w:p w:rsidR="0000207A" w:rsidRPr="00BB5A76" w:rsidRDefault="0000207A" w:rsidP="006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BB5A76">
        <w:rPr>
          <w:rFonts w:ascii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00207A" w:rsidRPr="00BB5A76" w:rsidRDefault="0000207A" w:rsidP="004E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22.04.</w:t>
      </w:r>
      <w:r w:rsidRPr="00BB5A76">
        <w:rPr>
          <w:rFonts w:ascii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00207A" w:rsidRPr="00BB5A76" w:rsidRDefault="0000207A" w:rsidP="004E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>№ 2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B5A7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B5A76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BB5A76">
        <w:rPr>
          <w:rFonts w:ascii="Times New Roman" w:hAnsi="Times New Roman" w:cs="Times New Roman"/>
          <w:sz w:val="24"/>
          <w:szCs w:val="24"/>
          <w:lang w:eastAsia="ru-RU"/>
        </w:rPr>
        <w:t xml:space="preserve"> - СНД</w:t>
      </w:r>
    </w:p>
    <w:p w:rsidR="0000207A" w:rsidRPr="00BB5A76" w:rsidRDefault="0000207A" w:rsidP="00334F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00207A" w:rsidRPr="00BB5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207A" w:rsidRPr="00BB5A76" w:rsidRDefault="0000207A" w:rsidP="004E32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00207A" w:rsidRPr="00BB5A76" w:rsidRDefault="0000207A" w:rsidP="004E32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00207A" w:rsidRPr="00BB5A76" w:rsidRDefault="0000207A" w:rsidP="004E32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Верхнеплавицк</w:t>
      </w:r>
      <w:r w:rsidRPr="00BB5A76">
        <w:rPr>
          <w:rFonts w:ascii="Times New Roman" w:hAnsi="Times New Roman" w:cs="Times New Roman"/>
          <w:sz w:val="24"/>
          <w:szCs w:val="24"/>
          <w:lang w:eastAsia="ru-RU"/>
        </w:rPr>
        <w:t>ого сельского поселения</w:t>
      </w:r>
    </w:p>
    <w:p w:rsidR="0000207A" w:rsidRPr="00BB5A76" w:rsidRDefault="0000207A" w:rsidP="004E32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22.04.2016 № 27-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V-</w:t>
      </w:r>
      <w:r>
        <w:rPr>
          <w:rFonts w:ascii="Times New Roman" w:hAnsi="Times New Roman" w:cs="Times New Roman"/>
          <w:sz w:val="24"/>
          <w:szCs w:val="24"/>
          <w:lang w:eastAsia="ru-RU"/>
        </w:rPr>
        <w:t>СНД</w:t>
      </w:r>
    </w:p>
    <w:p w:rsidR="0000207A" w:rsidRPr="00BB5A76" w:rsidRDefault="0000207A" w:rsidP="004E32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07A" w:rsidRPr="00BB5A76" w:rsidRDefault="0000207A" w:rsidP="004E32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00207A" w:rsidRPr="00BB5A76" w:rsidRDefault="0000207A" w:rsidP="004E32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должности. </w:t>
      </w:r>
    </w:p>
    <w:p w:rsidR="0000207A" w:rsidRPr="00BB5A76" w:rsidRDefault="0000207A" w:rsidP="004E32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0207A" w:rsidRPr="00BB5A76" w:rsidRDefault="0000207A" w:rsidP="004E32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0207A" w:rsidRPr="00BB5A76" w:rsidRDefault="0000207A" w:rsidP="004E3204">
      <w:pPr>
        <w:pStyle w:val="Heading2"/>
        <w:widowControl w:val="0"/>
        <w:numPr>
          <w:ilvl w:val="1"/>
          <w:numId w:val="0"/>
        </w:numPr>
        <w:tabs>
          <w:tab w:val="num" w:pos="0"/>
        </w:tabs>
        <w:suppressAutoHyphens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1.1. Настоящий Порядок разработан и принят в целях соблюдения лицами, замещающими муниципальные должности в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Верхнеплавицк</w:t>
      </w:r>
      <w:r w:rsidRPr="00BB5A7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ом сельском поселении Верхнехавского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"О противодействии коррупции". </w:t>
      </w:r>
    </w:p>
    <w:p w:rsidR="0000207A" w:rsidRPr="00BB5A76" w:rsidRDefault="0000207A" w:rsidP="007C2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 xml:space="preserve">1.2. Под лицом, замещающим муниципальную должность в муниципальном образовании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Верхнеплавицк</w:t>
      </w:r>
      <w:r w:rsidRPr="00BB5A76">
        <w:rPr>
          <w:rFonts w:ascii="Times New Roman" w:hAnsi="Times New Roman" w:cs="Times New Roman"/>
          <w:sz w:val="24"/>
          <w:szCs w:val="24"/>
          <w:lang w:eastAsia="ru-RU"/>
        </w:rPr>
        <w:t>ого сельского поселения,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00207A" w:rsidRPr="00BB5A76" w:rsidRDefault="0000207A" w:rsidP="007C2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>- депутат, член выборного органа местного самоуправления;</w:t>
      </w:r>
      <w:bookmarkStart w:id="0" w:name="_GoBack"/>
      <w:bookmarkEnd w:id="0"/>
    </w:p>
    <w:p w:rsidR="0000207A" w:rsidRPr="00BB5A76" w:rsidRDefault="0000207A" w:rsidP="007C2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>- глава муниципального образования.</w:t>
      </w:r>
    </w:p>
    <w:p w:rsidR="0000207A" w:rsidRPr="00BB5A76" w:rsidRDefault="0000207A" w:rsidP="004E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 xml:space="preserve">1.3. Лица, замещающие муниципальные должности на постоянной основе, подлежат увольнению (освобождению от должности) в связи с утратой доверия в случаях:     </w:t>
      </w:r>
    </w:p>
    <w:p w:rsidR="0000207A" w:rsidRPr="00BB5A76" w:rsidRDefault="0000207A" w:rsidP="004E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00207A" w:rsidRPr="00BB5A76" w:rsidRDefault="0000207A" w:rsidP="004E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00207A" w:rsidRPr="00BB5A76" w:rsidRDefault="0000207A" w:rsidP="004E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00207A" w:rsidRPr="00BB5A76" w:rsidRDefault="0000207A" w:rsidP="004E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 xml:space="preserve">г) осуществления предпринимательской деятельности; </w:t>
      </w:r>
    </w:p>
    <w:p w:rsidR="0000207A" w:rsidRPr="00BB5A76" w:rsidRDefault="0000207A" w:rsidP="004E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 xml:space="preserve"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00207A" w:rsidRPr="00BB5A76" w:rsidRDefault="0000207A" w:rsidP="0032537E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>е)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00207A" w:rsidRPr="00BB5A76" w:rsidRDefault="0000207A" w:rsidP="00251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 xml:space="preserve">1.3.1. 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00207A" w:rsidRPr="00BB5A76" w:rsidRDefault="0000207A" w:rsidP="00251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00207A" w:rsidRPr="00BB5A76" w:rsidRDefault="0000207A" w:rsidP="00251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00207A" w:rsidRPr="00BB5A76" w:rsidRDefault="0000207A" w:rsidP="0025195E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>в)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00207A" w:rsidRPr="00BB5A76" w:rsidRDefault="0000207A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 xml:space="preserve">1.4. 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</w:t>
      </w:r>
      <w:r>
        <w:rPr>
          <w:rFonts w:ascii="Times New Roman" w:hAnsi="Times New Roman" w:cs="Times New Roman"/>
          <w:sz w:val="24"/>
          <w:szCs w:val="24"/>
        </w:rPr>
        <w:t>Верхнеплавицк</w:t>
      </w:r>
      <w:r w:rsidRPr="00BB5A76">
        <w:rPr>
          <w:rFonts w:ascii="Times New Roman" w:hAnsi="Times New Roman" w:cs="Times New Roman"/>
          <w:sz w:val="24"/>
          <w:szCs w:val="24"/>
        </w:rPr>
        <w:t xml:space="preserve">ого сельского 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7" w:history="1">
        <w:r w:rsidRPr="00BB5A76">
          <w:rPr>
            <w:rFonts w:ascii="Times New Roman" w:hAnsi="Times New Roman" w:cs="Times New Roman"/>
            <w:sz w:val="24"/>
            <w:szCs w:val="24"/>
          </w:rPr>
          <w:t>статье 13.1</w:t>
        </w:r>
      </w:hyperlink>
      <w:r w:rsidRPr="00BB5A76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 представленная в органы местного самоуправления:</w:t>
      </w:r>
    </w:p>
    <w:p w:rsidR="0000207A" w:rsidRPr="00BB5A76" w:rsidRDefault="0000207A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00207A" w:rsidRPr="00BB5A76" w:rsidRDefault="0000207A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00207A" w:rsidRPr="00BB5A76" w:rsidRDefault="0000207A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00207A" w:rsidRPr="00BB5A76" w:rsidRDefault="0000207A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 xml:space="preserve">4) общественной палатой Российской Федерации, Общественной палатой Воронежской области; </w:t>
      </w:r>
    </w:p>
    <w:p w:rsidR="0000207A" w:rsidRPr="00BB5A76" w:rsidRDefault="0000207A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5) редакциями общероссийских, региональных и местных средств массовой информации.</w:t>
      </w:r>
    </w:p>
    <w:p w:rsidR="0000207A" w:rsidRPr="00BB5A76" w:rsidRDefault="0000207A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00207A" w:rsidRPr="00BB5A76" w:rsidRDefault="0000207A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00207A" w:rsidRPr="00BB5A76" w:rsidRDefault="0000207A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00207A" w:rsidRPr="00BB5A76" w:rsidRDefault="0000207A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8" w:history="1">
        <w:r w:rsidRPr="00BB5A76">
          <w:rPr>
            <w:rFonts w:ascii="Times New Roman" w:hAnsi="Times New Roman" w:cs="Times New Roman"/>
            <w:sz w:val="24"/>
            <w:szCs w:val="24"/>
          </w:rPr>
          <w:t>пункте 1.4.</w:t>
        </w:r>
      </w:hyperlink>
      <w:r w:rsidRPr="00BB5A76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00207A" w:rsidRPr="00BB5A76" w:rsidRDefault="0000207A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00207A" w:rsidRPr="00BB5A76" w:rsidRDefault="0000207A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 xml:space="preserve">1.7. Удаление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Верхнеплавицк</w:t>
      </w:r>
      <w:r w:rsidRPr="00BB5A76">
        <w:rPr>
          <w:rFonts w:ascii="Times New Roman" w:hAnsi="Times New Roman" w:cs="Times New Roman"/>
          <w:sz w:val="24"/>
          <w:szCs w:val="24"/>
        </w:rPr>
        <w:t xml:space="preserve">ого сельского поселения в отставку  в связи с утратой доверия при наличии оснований, предусмотренных ст.13.1 Федерального закона от 25 декабря 2008 года N 273-ФЗ "О противодействии коррупции",  осуществляется по инициативе депутатов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Верхнеплавицк</w:t>
      </w:r>
      <w:r w:rsidRPr="00BB5A76">
        <w:rPr>
          <w:rFonts w:ascii="Times New Roman" w:hAnsi="Times New Roman" w:cs="Times New Roman"/>
          <w:sz w:val="24"/>
          <w:szCs w:val="24"/>
        </w:rPr>
        <w:t xml:space="preserve">ого сельского поселения или по инициативе Губернатора Воронежской области в порядке, предусмотренном ст.74.1 Федерального закона от 06.10.2003 №131-ФЗ «Об общих принципах организации местного самоуправления в Российской Федерации». </w:t>
      </w:r>
    </w:p>
    <w:p w:rsidR="0000207A" w:rsidRPr="00BB5A76" w:rsidRDefault="0000207A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 xml:space="preserve">1.8.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Верхнеплавицк</w:t>
      </w:r>
      <w:r w:rsidRPr="00BB5A76">
        <w:rPr>
          <w:rFonts w:ascii="Times New Roman" w:hAnsi="Times New Roman" w:cs="Times New Roman"/>
          <w:sz w:val="24"/>
          <w:szCs w:val="24"/>
        </w:rPr>
        <w:t xml:space="preserve">ого сельского поселения. </w:t>
      </w:r>
    </w:p>
    <w:p w:rsidR="0000207A" w:rsidRPr="00BB5A76" w:rsidRDefault="0000207A" w:rsidP="00BB5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 xml:space="preserve">1.9. Решение об увольнении (освобождении от должности) в связи с утратой доверия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Верхнеплавицкого  сельского поселения подписывается</w:t>
      </w:r>
      <w:r w:rsidRPr="00BB5A76">
        <w:rPr>
          <w:rFonts w:ascii="Times New Roman" w:hAnsi="Times New Roman" w:cs="Times New Roman"/>
          <w:sz w:val="24"/>
          <w:szCs w:val="24"/>
        </w:rPr>
        <w:t xml:space="preserve"> заместителем председателя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Верхнеплавицк</w:t>
      </w:r>
      <w:r w:rsidRPr="00BB5A76">
        <w:rPr>
          <w:rFonts w:ascii="Times New Roman" w:hAnsi="Times New Roman" w:cs="Times New Roman"/>
          <w:sz w:val="24"/>
          <w:szCs w:val="24"/>
        </w:rPr>
        <w:t>ого сельского поселения.</w:t>
      </w:r>
    </w:p>
    <w:p w:rsidR="0000207A" w:rsidRPr="00BB5A76" w:rsidRDefault="0000207A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1.10. 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00207A" w:rsidRPr="00BB5A76" w:rsidRDefault="0000207A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 xml:space="preserve">1.11. 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Верхнеплавицк</w:t>
      </w:r>
      <w:r w:rsidRPr="00BB5A76">
        <w:rPr>
          <w:rFonts w:ascii="Times New Roman" w:hAnsi="Times New Roman" w:cs="Times New Roman"/>
          <w:sz w:val="24"/>
          <w:szCs w:val="24"/>
        </w:rPr>
        <w:t>ого сельского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00207A" w:rsidRPr="00BB5A76" w:rsidRDefault="0000207A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00207A" w:rsidRPr="00BB5A76" w:rsidRDefault="0000207A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:rsidR="0000207A" w:rsidRPr="00BB5A76" w:rsidRDefault="0000207A" w:rsidP="005B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9" w:history="1">
        <w:r w:rsidRPr="00BB5A76">
          <w:rPr>
            <w:rFonts w:ascii="Times New Roman" w:hAnsi="Times New Roman" w:cs="Times New Roman"/>
            <w:sz w:val="24"/>
            <w:szCs w:val="24"/>
          </w:rPr>
          <w:t>статьей 13.1</w:t>
        </w:r>
      </w:hyperlink>
      <w:r w:rsidRPr="00BB5A76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00207A" w:rsidRPr="00BB5A76" w:rsidRDefault="0000207A" w:rsidP="005B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1.12.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00207A" w:rsidRPr="00BB5A76" w:rsidRDefault="0000207A" w:rsidP="005B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00207A" w:rsidRPr="00BB5A76" w:rsidRDefault="0000207A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07A" w:rsidRPr="00BB5A76" w:rsidRDefault="0000207A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07A" w:rsidRPr="00BB5A76" w:rsidRDefault="0000207A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07A" w:rsidRPr="00BB5A76" w:rsidRDefault="0000207A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07A" w:rsidRPr="00BB5A76" w:rsidRDefault="0000207A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07A" w:rsidRPr="00BB5A76" w:rsidRDefault="0000207A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07A" w:rsidRPr="00BB5A76" w:rsidRDefault="0000207A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07A" w:rsidRPr="00BB5A76" w:rsidRDefault="0000207A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07A" w:rsidRPr="00BB5A76" w:rsidRDefault="0000207A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07A" w:rsidRDefault="0000207A" w:rsidP="00F717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07A" w:rsidRDefault="0000207A" w:rsidP="00F717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07A" w:rsidRDefault="0000207A" w:rsidP="00F717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07A" w:rsidRPr="00BB5A76" w:rsidRDefault="0000207A" w:rsidP="00F717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07A" w:rsidRPr="00BB5A76" w:rsidRDefault="0000207A" w:rsidP="00F717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00207A" w:rsidRPr="00BB5A76" w:rsidRDefault="0000207A" w:rsidP="00F717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00207A" w:rsidRPr="00BB5A76" w:rsidRDefault="0000207A" w:rsidP="00F717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Верхнеплавицк</w:t>
      </w:r>
      <w:r w:rsidRPr="00BB5A76">
        <w:rPr>
          <w:rFonts w:ascii="Times New Roman" w:hAnsi="Times New Roman" w:cs="Times New Roman"/>
          <w:sz w:val="24"/>
          <w:szCs w:val="24"/>
          <w:lang w:eastAsia="ru-RU"/>
        </w:rPr>
        <w:t>ого сельского поселения</w:t>
      </w:r>
    </w:p>
    <w:p w:rsidR="0000207A" w:rsidRPr="00BB5A76" w:rsidRDefault="0000207A" w:rsidP="00F717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BB5A76">
        <w:rPr>
          <w:rFonts w:ascii="Times New Roman" w:hAnsi="Times New Roman" w:cs="Times New Roman"/>
          <w:sz w:val="24"/>
          <w:szCs w:val="24"/>
          <w:lang w:eastAsia="ru-RU"/>
        </w:rPr>
        <w:t xml:space="preserve">.04.2016 г.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Pr="00BB5A7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B5A76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BB5A76">
        <w:rPr>
          <w:rFonts w:ascii="Times New Roman" w:hAnsi="Times New Roman" w:cs="Times New Roman"/>
          <w:sz w:val="24"/>
          <w:szCs w:val="24"/>
          <w:lang w:eastAsia="ru-RU"/>
        </w:rPr>
        <w:t>-СНД</w:t>
      </w:r>
    </w:p>
    <w:p w:rsidR="0000207A" w:rsidRPr="00BB5A76" w:rsidRDefault="0000207A" w:rsidP="004E32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0207A" w:rsidRPr="00BB5A76" w:rsidRDefault="0000207A" w:rsidP="004E32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0207A" w:rsidRPr="00BB5A76" w:rsidRDefault="0000207A" w:rsidP="004E32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00207A" w:rsidRPr="00BB5A76" w:rsidRDefault="0000207A" w:rsidP="004E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07A" w:rsidRPr="00BB5A76" w:rsidRDefault="0000207A" w:rsidP="008659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5A76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BB5A76">
        <w:rPr>
          <w:rFonts w:ascii="Times New Roman" w:hAnsi="Times New Roman" w:cs="Times New Roman"/>
          <w:sz w:val="24"/>
          <w:szCs w:val="24"/>
          <w:lang w:eastAsia="ru-RU"/>
        </w:rPr>
        <w:t>. Общие положения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со </w:t>
      </w:r>
      <w:hyperlink r:id="rId10" w:history="1">
        <w:r w:rsidRPr="00BB5A76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BB5A7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BB5A76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BB5A7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BB5A76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BB5A7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BB5A76">
          <w:rPr>
            <w:rFonts w:ascii="Times New Roman" w:hAnsi="Times New Roman" w:cs="Times New Roman"/>
            <w:sz w:val="24"/>
            <w:szCs w:val="24"/>
          </w:rPr>
          <w:t>27.1</w:t>
        </w:r>
      </w:hyperlink>
      <w:r w:rsidRPr="00BB5A76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4" w:history="1">
        <w:r w:rsidRPr="00BB5A7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5A76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Трудовым </w:t>
      </w:r>
      <w:hyperlink r:id="rId15" w:history="1">
        <w:r w:rsidRPr="00BB5A7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B5A7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II. Взыскания за несоблюдение ограничений и запретов,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требований о предотвращении или об урегулировании конфликта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интересов и неисполнение обязанностей, установленных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в целях противодействия коррупции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"/>
      <w:bookmarkEnd w:id="1"/>
      <w:r w:rsidRPr="00BB5A76">
        <w:rPr>
          <w:rFonts w:ascii="Times New Roman" w:hAnsi="Times New Roman" w:cs="Times New Roman"/>
          <w:sz w:val="24"/>
          <w:szCs w:val="24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6" w:history="1">
        <w:r w:rsidRPr="00BB5A76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BB5A76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а именно: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1) замечание;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2) выговор;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3) увольнение с муниципальной службы по соответствующим основаниям.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7" w:history="1">
        <w:r w:rsidRPr="00BB5A76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BB5A7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BB5A76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BB5A76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Федерации":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9" w:history="1">
        <w:r w:rsidRPr="00BB5A7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5A76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20" w:history="1">
        <w:r w:rsidRPr="00BB5A7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5A76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w:anchor="Par9" w:history="1">
        <w:r w:rsidRPr="00BB5A76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BB5A7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III. Порядок и сроки применения дисциплинарного взыскания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3.1. Дисциплинарные взыскания применяются представителем нанимателя (работодателем) на основании: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3.3. При применении взысканий учитываются: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- предшествующие результаты исполнения им своих должностных обязанностей.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1" w:history="1">
        <w:r w:rsidRPr="00BB5A76">
          <w:rPr>
            <w:rFonts w:ascii="Times New Roman" w:hAnsi="Times New Roman" w:cs="Times New Roman"/>
            <w:sz w:val="24"/>
            <w:szCs w:val="24"/>
          </w:rPr>
          <w:t>часть 1</w:t>
        </w:r>
      </w:hyperlink>
      <w:r w:rsidRPr="00BB5A76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2" w:history="1">
        <w:r w:rsidRPr="00BB5A76">
          <w:rPr>
            <w:rFonts w:ascii="Times New Roman" w:hAnsi="Times New Roman" w:cs="Times New Roman"/>
            <w:sz w:val="24"/>
            <w:szCs w:val="24"/>
          </w:rPr>
          <w:t>часть 2 статьи 27.1</w:t>
        </w:r>
      </w:hyperlink>
      <w:r w:rsidRPr="00BB5A76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A76">
        <w:rPr>
          <w:rFonts w:ascii="Times New Roman" w:hAnsi="Times New Roman" w:cs="Times New Roman"/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00207A" w:rsidRPr="00BB5A76" w:rsidRDefault="0000207A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07A" w:rsidRPr="00865917" w:rsidRDefault="0000207A" w:rsidP="004E32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0207A" w:rsidRPr="00865917" w:rsidSect="00C74CE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07A" w:rsidRDefault="0000207A">
      <w:pPr>
        <w:spacing w:after="0" w:line="240" w:lineRule="auto"/>
      </w:pPr>
      <w:r>
        <w:separator/>
      </w:r>
    </w:p>
  </w:endnote>
  <w:endnote w:type="continuationSeparator" w:id="0">
    <w:p w:rsidR="0000207A" w:rsidRDefault="0000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07A" w:rsidRDefault="0000207A">
      <w:pPr>
        <w:spacing w:after="0" w:line="240" w:lineRule="auto"/>
      </w:pPr>
      <w:r>
        <w:separator/>
      </w:r>
    </w:p>
  </w:footnote>
  <w:footnote w:type="continuationSeparator" w:id="0">
    <w:p w:rsidR="0000207A" w:rsidRDefault="0000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E5C3B"/>
    <w:multiLevelType w:val="hybridMultilevel"/>
    <w:tmpl w:val="37C0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6CC"/>
    <w:rsid w:val="0000207A"/>
    <w:rsid w:val="000412AC"/>
    <w:rsid w:val="000D3773"/>
    <w:rsid w:val="001457F6"/>
    <w:rsid w:val="001A00A3"/>
    <w:rsid w:val="0025195E"/>
    <w:rsid w:val="00254AA8"/>
    <w:rsid w:val="002E6F19"/>
    <w:rsid w:val="00311E4C"/>
    <w:rsid w:val="00314D51"/>
    <w:rsid w:val="0032537E"/>
    <w:rsid w:val="00325675"/>
    <w:rsid w:val="00330AD7"/>
    <w:rsid w:val="00330B59"/>
    <w:rsid w:val="00334FEF"/>
    <w:rsid w:val="00387D28"/>
    <w:rsid w:val="003941D3"/>
    <w:rsid w:val="003E4588"/>
    <w:rsid w:val="004263DB"/>
    <w:rsid w:val="00485027"/>
    <w:rsid w:val="004A0C39"/>
    <w:rsid w:val="004C06ED"/>
    <w:rsid w:val="004E3204"/>
    <w:rsid w:val="005108C8"/>
    <w:rsid w:val="005264A8"/>
    <w:rsid w:val="00532E7B"/>
    <w:rsid w:val="00552C2A"/>
    <w:rsid w:val="005878AE"/>
    <w:rsid w:val="0059619F"/>
    <w:rsid w:val="005B4D43"/>
    <w:rsid w:val="006249D1"/>
    <w:rsid w:val="00633114"/>
    <w:rsid w:val="00635E2B"/>
    <w:rsid w:val="00652467"/>
    <w:rsid w:val="006C640B"/>
    <w:rsid w:val="007824A5"/>
    <w:rsid w:val="007B77BB"/>
    <w:rsid w:val="007C2BBF"/>
    <w:rsid w:val="007E1F79"/>
    <w:rsid w:val="00865917"/>
    <w:rsid w:val="00865B53"/>
    <w:rsid w:val="008A3F96"/>
    <w:rsid w:val="008E2BBC"/>
    <w:rsid w:val="008E7E83"/>
    <w:rsid w:val="00944A51"/>
    <w:rsid w:val="009D7E26"/>
    <w:rsid w:val="00A02E5B"/>
    <w:rsid w:val="00A4635A"/>
    <w:rsid w:val="00A77DDE"/>
    <w:rsid w:val="00AB58B5"/>
    <w:rsid w:val="00AC645D"/>
    <w:rsid w:val="00AD5CA3"/>
    <w:rsid w:val="00AD6302"/>
    <w:rsid w:val="00AD6D52"/>
    <w:rsid w:val="00AF66CC"/>
    <w:rsid w:val="00B32F1E"/>
    <w:rsid w:val="00B86368"/>
    <w:rsid w:val="00BB202E"/>
    <w:rsid w:val="00BB5A76"/>
    <w:rsid w:val="00C56BC4"/>
    <w:rsid w:val="00C74CEB"/>
    <w:rsid w:val="00C86153"/>
    <w:rsid w:val="00D448FA"/>
    <w:rsid w:val="00D55E5E"/>
    <w:rsid w:val="00DA2253"/>
    <w:rsid w:val="00DA3A67"/>
    <w:rsid w:val="00DD603D"/>
    <w:rsid w:val="00DE326E"/>
    <w:rsid w:val="00E11D56"/>
    <w:rsid w:val="00E41950"/>
    <w:rsid w:val="00EA0E46"/>
    <w:rsid w:val="00EA5897"/>
    <w:rsid w:val="00F71765"/>
    <w:rsid w:val="00F81CA4"/>
    <w:rsid w:val="00FA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5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41D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41D3"/>
    <w:rPr>
      <w:rFonts w:ascii="Cambria" w:hAnsi="Cambria" w:cs="Cambria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7DDE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7DDE"/>
    <w:rPr>
      <w:rFonts w:ascii="Arial" w:hAnsi="Arial" w:cs="Arial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E4588"/>
    <w:pPr>
      <w:ind w:left="720"/>
    </w:pPr>
  </w:style>
  <w:style w:type="paragraph" w:customStyle="1" w:styleId="ConsPlusNormal">
    <w:name w:val="ConsPlusNormal"/>
    <w:uiPriority w:val="99"/>
    <w:rsid w:val="007C2BB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7B414964BC12145ACFA19358A383470BD2769F1F02DB60E5544A78459EE1464D40F7B37AB06C955A7F60CO0G3M" TargetMode="External"/><Relationship Id="rId13" Type="http://schemas.openxmlformats.org/officeDocument/2006/relationships/hyperlink" Target="consultantplus://offline/ref=D10C7E24437CE415DE7E550D743749CDDC10DAFB68A8050BB4244FA9D42D546833056336t6kDM" TargetMode="External"/><Relationship Id="rId18" Type="http://schemas.openxmlformats.org/officeDocument/2006/relationships/hyperlink" Target="consultantplus://offline/ref=D10C7E24437CE415DE7E550D743749CDDC10DAFB68A8050BB4244FA9D42D546833056331t6k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0C7E24437CE415DE7E550D743749CDDC10DAFB68A8050BB4244FA9D42D546833056336t6kCM" TargetMode="External"/><Relationship Id="rId7" Type="http://schemas.openxmlformats.org/officeDocument/2006/relationships/hyperlink" Target="consultantplus://offline/ref=F6BC97E5CFFE407E7BF79BA490407F95BBD18A8732F16A5EB0FCF15980D5880629A85F2FUE1AL" TargetMode="External"/><Relationship Id="rId12" Type="http://schemas.openxmlformats.org/officeDocument/2006/relationships/hyperlink" Target="consultantplus://offline/ref=D10C7E24437CE415DE7E550D743749CDDC10DAFB68A8050BB4244FA9D42D5468330563346D44B593tCkDM" TargetMode="External"/><Relationship Id="rId17" Type="http://schemas.openxmlformats.org/officeDocument/2006/relationships/hyperlink" Target="consultantplus://offline/ref=D10C7E24437CE415DE7E550D743749CDDC10DAFB68A8050BB4244FA9D42D5468330563346D44B599tCk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C7E24437CE415DE7E550D743749CDDC10DAFB68A8050BB4244FA9D42D5468330563346D44B593tCkDM" TargetMode="External"/><Relationship Id="rId20" Type="http://schemas.openxmlformats.org/officeDocument/2006/relationships/hyperlink" Target="consultantplus://offline/ref=D10C7E24437CE415DE7E550D743749CDDC10DAFB68AC050BB4244FA9D4t2kD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0C7E24437CE415DE7E550D743749CDDC10DAFB68A8050BB4244FA9D42D546833056331t6kC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0C7E24437CE415DE7E550D743749CDDC10DBFA6EAE050BB4244FA9D4t2k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10C7E24437CE415DE7E550D743749CDDC10DAFB68A8050BB4244FA9D42D5468330563346D44B599tCk5M" TargetMode="External"/><Relationship Id="rId19" Type="http://schemas.openxmlformats.org/officeDocument/2006/relationships/hyperlink" Target="consultantplus://offline/ref=D10C7E24437CE415DE7E550D743749CDDC10DAFB68A8050BB4244FA9D4t2k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817E4044D53178FE90F5860715FCD7E7DB95FD599870D70F99C5C97B47F07C87F1A57D1Db1M" TargetMode="External"/><Relationship Id="rId14" Type="http://schemas.openxmlformats.org/officeDocument/2006/relationships/hyperlink" Target="consultantplus://offline/ref=D10C7E24437CE415DE7E550D743749CDDC10DAFB68AC050BB4244FA9D4t2kDM" TargetMode="External"/><Relationship Id="rId22" Type="http://schemas.openxmlformats.org/officeDocument/2006/relationships/hyperlink" Target="consultantplus://offline/ref=D10C7E24437CE415DE7E550D743749CDDC10DAFB68A8050BB4244FA9D42D546833056336t6k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7</Pages>
  <Words>3168</Words>
  <Characters>18058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СТОВОЛОСОВА  Татьяна  Анатольевна</dc:creator>
  <cp:keywords/>
  <dc:description/>
  <cp:lastModifiedBy>User</cp:lastModifiedBy>
  <cp:revision>17</cp:revision>
  <cp:lastPrinted>2016-04-29T08:19:00Z</cp:lastPrinted>
  <dcterms:created xsi:type="dcterms:W3CDTF">2015-04-06T14:04:00Z</dcterms:created>
  <dcterms:modified xsi:type="dcterms:W3CDTF">2016-04-29T08:19:00Z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